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F7A" w:rsidRDefault="00011F7A" w:rsidP="00011F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011F7A" w:rsidRDefault="00011F7A" w:rsidP="00011F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СПБ ГБУ «Центр № 14»</w:t>
      </w:r>
    </w:p>
    <w:p w:rsidR="00011F7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_______________________В.В.Морозова </w:t>
      </w:r>
    </w:p>
    <w:p w:rsidR="00011F7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F7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«_________»___________2018г.                                                         </w:t>
      </w:r>
    </w:p>
    <w:p w:rsidR="00011F7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F7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F7A" w:rsidRPr="00720290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0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011F7A" w:rsidRPr="00720290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20290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720290">
        <w:rPr>
          <w:rFonts w:ascii="Times New Roman" w:hAnsi="Times New Roman" w:cs="Times New Roman"/>
          <w:b/>
          <w:sz w:val="24"/>
          <w:szCs w:val="24"/>
        </w:rPr>
        <w:t xml:space="preserve"> противодействию коррупции в С</w:t>
      </w:r>
      <w:r>
        <w:rPr>
          <w:rFonts w:ascii="Times New Roman" w:hAnsi="Times New Roman" w:cs="Times New Roman"/>
          <w:b/>
          <w:sz w:val="24"/>
          <w:szCs w:val="24"/>
        </w:rPr>
        <w:t>анкт-</w:t>
      </w:r>
      <w:r w:rsidRPr="00720290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етербургском государственном бюджетном учреждении  ц</w:t>
      </w:r>
      <w:r w:rsidRPr="00720290">
        <w:rPr>
          <w:rFonts w:ascii="Times New Roman" w:hAnsi="Times New Roman" w:cs="Times New Roman"/>
          <w:b/>
          <w:sz w:val="24"/>
          <w:szCs w:val="24"/>
        </w:rPr>
        <w:t>ентр для  детей- сирот и детей, оставших</w:t>
      </w:r>
      <w:r>
        <w:rPr>
          <w:rFonts w:ascii="Times New Roman" w:hAnsi="Times New Roman" w:cs="Times New Roman"/>
          <w:b/>
          <w:sz w:val="24"/>
          <w:szCs w:val="24"/>
        </w:rPr>
        <w:t>ся без попечения родителей «Центр содействия семейному воспитанию № 14</w:t>
      </w:r>
      <w:r w:rsidRPr="00720290">
        <w:rPr>
          <w:rFonts w:ascii="Times New Roman" w:hAnsi="Times New Roman" w:cs="Times New Roman"/>
          <w:b/>
          <w:sz w:val="24"/>
          <w:szCs w:val="24"/>
        </w:rPr>
        <w:t>»</w:t>
      </w:r>
    </w:p>
    <w:p w:rsidR="00011F7A" w:rsidRPr="00617455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 год</w:t>
      </w:r>
      <w:r w:rsidRPr="006174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page" w:horzAnchor="margin" w:tblpY="4092"/>
        <w:tblW w:w="0" w:type="auto"/>
        <w:tblLook w:val="01E0" w:firstRow="1" w:lastRow="1" w:firstColumn="1" w:lastColumn="1" w:noHBand="0" w:noVBand="0"/>
      </w:tblPr>
      <w:tblGrid>
        <w:gridCol w:w="817"/>
        <w:gridCol w:w="1701"/>
        <w:gridCol w:w="6770"/>
        <w:gridCol w:w="180"/>
        <w:gridCol w:w="2700"/>
        <w:gridCol w:w="2618"/>
      </w:tblGrid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  <w:p w:rsidR="00011F7A" w:rsidRPr="002058AA" w:rsidRDefault="000C5632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 СП</w:t>
            </w:r>
            <w:r w:rsidR="00011F7A" w:rsidRPr="002058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№1097</w:t>
            </w: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 мероприятия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11F7A" w:rsidRPr="002058AA" w:rsidRDefault="00011F7A" w:rsidP="00604B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8" w:type="dxa"/>
          </w:tcPr>
          <w:p w:rsidR="00011F7A" w:rsidRPr="002058AA" w:rsidRDefault="00011F7A" w:rsidP="00604BA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F7A" w:rsidRPr="002058AA" w:rsidTr="00604BA9">
        <w:tc>
          <w:tcPr>
            <w:tcW w:w="14786" w:type="dxa"/>
            <w:gridSpan w:val="6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Организационные мероприятия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Информация о ходе реализации программы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ротиводействия коррупции за 2017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2017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ротиводействия коррупции на 2018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011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2017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комиссии по противодействию коррупции раз в полугодие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по противодействию коррупции.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обучения по повышению образования сотрудников Центра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по антикоррупционной политики.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 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отчета о результатах проведения мероприятий согласно распоряжению Комитета по вопросам законности, правопорядка и безопасности.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антикоррупционной политики в деятельности Центра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18" w:type="dxa"/>
          </w:tcPr>
          <w:p w:rsidR="00011F7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педагоги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директором Центра сведений о своих доходах, об имуществе и обязательствах имущественного характера, а также об имуществе и обязательствах имущественного характера своего супруга в соответствии с действующим законодательством.  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 2018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11F7A" w:rsidRPr="002058AA" w:rsidRDefault="00011F7A" w:rsidP="00011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негативного отношения сотрудников  к дарению подарков должностным служащим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 в связи с их должностным положением или в связи с исполнением ими служебных обязанностей.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недопущению сотрудниками поведения, которое может восприниматься окружающими как обещание или предложение дачи взятки, либо как согласие принять взятку, либо как просьба о взятке.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Обеспечение сотрудничества с правоохранительными органами в рамках реализации антикоррупционной политики.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Сообщение сотрудниками учреждения о фактах получения ими подарка в связи с их должностным положением или в связи с исполнением ими служебных обязанностей (о сдаче и оценки подарка, выкупе и зачислении в доход бюджета).</w:t>
            </w:r>
          </w:p>
        </w:tc>
        <w:tc>
          <w:tcPr>
            <w:tcW w:w="288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центра 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5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Антикоррупционный мониторинг (анализ) деятельности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6C4249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11F7A" w:rsidRPr="00205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Представление и контроль информационных материалов и сведений в соответствии с показателями Плана финансово-хозяйственной деятельности</w:t>
            </w:r>
          </w:p>
        </w:tc>
        <w:tc>
          <w:tcPr>
            <w:tcW w:w="270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011F7A" w:rsidRPr="002058AA" w:rsidTr="000C5632">
        <w:tc>
          <w:tcPr>
            <w:tcW w:w="817" w:type="dxa"/>
          </w:tcPr>
          <w:p w:rsidR="00011F7A" w:rsidRPr="002058AA" w:rsidRDefault="006C4249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011F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Контроль соответствия показателей предусмотренных планом финансово-хозяйственной деятельности</w:t>
            </w:r>
          </w:p>
        </w:tc>
        <w:tc>
          <w:tcPr>
            <w:tcW w:w="270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</w:tr>
      <w:tr w:rsidR="00011F7A" w:rsidRPr="002058AA" w:rsidTr="000C5632">
        <w:trPr>
          <w:trHeight w:val="1047"/>
        </w:trPr>
        <w:tc>
          <w:tcPr>
            <w:tcW w:w="817" w:type="dxa"/>
          </w:tcPr>
          <w:p w:rsidR="00011F7A" w:rsidRPr="002058AA" w:rsidRDefault="006C4249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701" w:type="dxa"/>
          </w:tcPr>
          <w:p w:rsidR="00011F7A" w:rsidRPr="002058AA" w:rsidRDefault="00011F7A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в сфере закупок за соблюдением требований об отсутствии конфликта интересов между участниками закупки и заказчиком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центра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</w:p>
          <w:p w:rsidR="00011F7A" w:rsidRPr="002058AA" w:rsidRDefault="00011F7A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249" w:rsidRPr="002058AA" w:rsidTr="000C5632">
        <w:trPr>
          <w:trHeight w:val="1047"/>
        </w:trPr>
        <w:tc>
          <w:tcPr>
            <w:tcW w:w="817" w:type="dxa"/>
          </w:tcPr>
          <w:p w:rsidR="006C4249" w:rsidRDefault="006C4249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4249" w:rsidRPr="002058AA" w:rsidRDefault="006C4249" w:rsidP="00604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6C4249" w:rsidRPr="006C4249" w:rsidRDefault="00395589" w:rsidP="006C4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6C4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49"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="006C424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</w:t>
            </w:r>
            <w:r w:rsidR="006C4249"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актов  выполненных работ, актов </w:t>
            </w:r>
            <w:r w:rsidR="006C4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49" w:rsidRPr="006C4249">
              <w:rPr>
                <w:rFonts w:ascii="Times New Roman" w:hAnsi="Times New Roman" w:cs="Times New Roman"/>
                <w:sz w:val="24"/>
                <w:szCs w:val="24"/>
              </w:rPr>
              <w:t>списания в учреждении</w:t>
            </w:r>
            <w:r w:rsidR="006C4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4249" w:rsidRPr="006C424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6C4249" w:rsidRPr="002058AA" w:rsidRDefault="006C4249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6C424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18" w:type="dxa"/>
          </w:tcPr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по АХР </w:t>
            </w:r>
          </w:p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противодействию </w:t>
            </w:r>
          </w:p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коррупции </w:t>
            </w:r>
          </w:p>
          <w:p w:rsidR="006C4249" w:rsidRPr="002058AA" w:rsidRDefault="006C4249" w:rsidP="00604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395589">
        <w:trPr>
          <w:trHeight w:val="1671"/>
        </w:trPr>
        <w:tc>
          <w:tcPr>
            <w:tcW w:w="817" w:type="dxa"/>
          </w:tcPr>
          <w:p w:rsidR="00395589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0C5632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контроля, в том числе общественного,</w:t>
            </w:r>
          </w:p>
          <w:p w:rsidR="00395589" w:rsidRPr="000C5632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за использованием, расходование денежных средств</w:t>
            </w:r>
          </w:p>
          <w:p w:rsidR="00395589" w:rsidRPr="000C5632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 xml:space="preserve">ОУ, имущества, финансово-хозяйственной деятельностью ОУ, в том числе: законности формирования  и расходования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 xml:space="preserve"> Прозрачность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 </w:t>
            </w:r>
          </w:p>
          <w:p w:rsidR="00395589" w:rsidRPr="000C5632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(стимулирующей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 xml:space="preserve">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0C5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5589" w:rsidRPr="009C48D1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18" w:type="dxa"/>
          </w:tcPr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395589" w:rsidRPr="002058AA" w:rsidTr="000C5632">
        <w:trPr>
          <w:trHeight w:val="1047"/>
        </w:trPr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011F7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справедливой конкуренции при проведении мероприятий при размещении заказов на поставку товаров, выполнение работ, оказание услуг для нужд учреждения</w:t>
            </w:r>
          </w:p>
        </w:tc>
        <w:tc>
          <w:tcPr>
            <w:tcW w:w="2700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618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экономист </w:t>
            </w:r>
          </w:p>
        </w:tc>
      </w:tr>
      <w:tr w:rsidR="00395589" w:rsidRPr="002058AA" w:rsidTr="000C5632">
        <w:trPr>
          <w:trHeight w:val="1047"/>
        </w:trPr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011F7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формированию и ведению Единого реестра закупок товаров, выполнения работ, оказания услуг на сумму, не превышающую предельного размера расчетов наличными деньгами Российской Федерации</w:t>
            </w:r>
          </w:p>
        </w:tc>
        <w:tc>
          <w:tcPr>
            <w:tcW w:w="2700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618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бухгалтер</w:t>
            </w:r>
          </w:p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экономист</w:t>
            </w:r>
          </w:p>
        </w:tc>
      </w:tr>
      <w:tr w:rsidR="00395589" w:rsidRPr="002058AA" w:rsidTr="000C5632">
        <w:trPr>
          <w:trHeight w:val="1047"/>
        </w:trPr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011F7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опубликование планов – графиков размещения заказов на сайте министерства в сети Интернет</w:t>
            </w:r>
          </w:p>
        </w:tc>
        <w:tc>
          <w:tcPr>
            <w:tcW w:w="2700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2618" w:type="dxa"/>
            <w:vAlign w:val="center"/>
          </w:tcPr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бухгалтер</w:t>
            </w:r>
          </w:p>
          <w:p w:rsidR="00395589" w:rsidRDefault="00395589" w:rsidP="00395589">
            <w:pPr>
              <w:pStyle w:val="p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экономист 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формированию у сотрудников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 отрицательного отношения к   коррупции, а также придания гласности каждого установленного факта коррупции.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года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центра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комплекса организационных, разъяснительных и иных мер по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людению сотрудниками Центра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а также по исполнению их обязанностей установленных в целях противодействия коррупции.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центра </w:t>
            </w:r>
          </w:p>
          <w:p w:rsidR="0039558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ованию у сотрудников Центра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отношения к дарению подарков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их должностным положением или в связи с исполнением их служебных обязанностей.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выявлению случаев возникновения   конфликта интересов, одной из сторон которого являются сотрудни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Центра, принятие предусмот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ренных законодательством РФ мер по предотвращению и урегулированию конфликта интересов и мер ответстве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к сотрудникам Центра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не урегулировавшим конфликт интересов, преданию гласности каждого случая конфликта интересов.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Осуществление организационных, разъяснительных и иных мер по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пущению сотрудниками Центра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которое может восприниматься окружающими как обещание или предложения дачи взятки, либо как согласие принять взятку или просьба о даче взятки.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Доклад в вышестоящие органы ИОГВ о фактах несоблюдения сотрудниками Центра ограничений, запретов и неисполнения обязанностей, установленных в целях противодействия коррупции, нарушения ограничений, запретов, а также об исполнении сотрудниками  обязанностей,  установленных в целях противодействия коррупции.</w:t>
            </w: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Директор центра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целевым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использованием 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  <w:p w:rsidR="00395589" w:rsidRPr="006C424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249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контрактами 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395589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5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058AA">
              <w:rPr>
                <w:rFonts w:ascii="Times New Roman" w:hAnsi="Times New Roman" w:cs="Times New Roman"/>
                <w:b/>
                <w:sz w:val="24"/>
                <w:szCs w:val="24"/>
              </w:rPr>
              <w:t>Привлечение граждан и институтов гражданского общества к реализации антикоррупционной политики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для официального сайта в сети интернет о мероприятиях, проводимых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в Центре </w:t>
            </w:r>
          </w:p>
        </w:tc>
        <w:tc>
          <w:tcPr>
            <w:tcW w:w="2700" w:type="dxa"/>
          </w:tcPr>
          <w:p w:rsidR="00395589" w:rsidRPr="002058AA" w:rsidRDefault="001E179F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1E179F" w:rsidRPr="002058AA" w:rsidRDefault="001E179F" w:rsidP="001E1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(жалоб) граждан, содержащих сведения или признаки коррупционных проявлений</w:t>
            </w:r>
          </w:p>
        </w:tc>
        <w:tc>
          <w:tcPr>
            <w:tcW w:w="2700" w:type="dxa"/>
          </w:tcPr>
          <w:p w:rsidR="00395589" w:rsidRPr="002058AA" w:rsidRDefault="001E179F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18" w:type="dxa"/>
          </w:tcPr>
          <w:p w:rsidR="00395589" w:rsidRPr="002058AA" w:rsidRDefault="001E179F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центра</w:t>
            </w:r>
          </w:p>
        </w:tc>
      </w:tr>
      <w:tr w:rsidR="00395589" w:rsidRPr="002058AA" w:rsidTr="000C5632">
        <w:tc>
          <w:tcPr>
            <w:tcW w:w="817" w:type="dxa"/>
          </w:tcPr>
          <w:p w:rsidR="00395589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  <w:p w:rsidR="00395589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Размещение в помещении Центра социальной рекламы, направленной на профилактику коррупционных проявлений со стороны сотрудников и предупреждение коррупционного поведения сотрудников; информация об адресах, телефонах и электронных адресах государственных органов.</w:t>
            </w:r>
          </w:p>
        </w:tc>
        <w:tc>
          <w:tcPr>
            <w:tcW w:w="2700" w:type="dxa"/>
          </w:tcPr>
          <w:p w:rsidR="00395589" w:rsidRPr="002058AA" w:rsidRDefault="001E179F" w:rsidP="001E1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2017-2018гг.</w:t>
            </w:r>
          </w:p>
        </w:tc>
        <w:tc>
          <w:tcPr>
            <w:tcW w:w="2618" w:type="dxa"/>
          </w:tcPr>
          <w:p w:rsidR="001E179F" w:rsidRPr="002058AA" w:rsidRDefault="001E179F" w:rsidP="001E1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УВР</w:t>
            </w:r>
          </w:p>
          <w:p w:rsidR="00395589" w:rsidRPr="002058AA" w:rsidRDefault="00395589" w:rsidP="001E1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589" w:rsidRPr="002058AA" w:rsidTr="000C5632">
        <w:tc>
          <w:tcPr>
            <w:tcW w:w="817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701" w:type="dxa"/>
          </w:tcPr>
          <w:p w:rsidR="00395589" w:rsidRPr="002058AA" w:rsidRDefault="00395589" w:rsidP="00395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0" w:type="dxa"/>
            <w:gridSpan w:val="2"/>
          </w:tcPr>
          <w:p w:rsidR="00395589" w:rsidRPr="002058AA" w:rsidRDefault="00395589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антикоррупционному образованию, формирование антикоррупционного мировоззрения, повышение уровня правосознания и правовой культуры воспитанников.</w:t>
            </w:r>
          </w:p>
        </w:tc>
        <w:tc>
          <w:tcPr>
            <w:tcW w:w="2700" w:type="dxa"/>
          </w:tcPr>
          <w:p w:rsidR="00395589" w:rsidRPr="002058AA" w:rsidRDefault="001E179F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18" w:type="dxa"/>
          </w:tcPr>
          <w:p w:rsidR="00395589" w:rsidRPr="002058AA" w:rsidRDefault="001E179F" w:rsidP="00395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AA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</w:tr>
    </w:tbl>
    <w:p w:rsidR="00011F7A" w:rsidRPr="002058AA" w:rsidRDefault="00011F7A" w:rsidP="00011F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5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F7A" w:rsidRPr="002058AA" w:rsidRDefault="00011F7A" w:rsidP="00011F7A">
      <w:pPr>
        <w:rPr>
          <w:rFonts w:ascii="Times New Roman" w:hAnsi="Times New Roman" w:cs="Times New Roman"/>
          <w:sz w:val="24"/>
          <w:szCs w:val="24"/>
        </w:rPr>
      </w:pPr>
    </w:p>
    <w:p w:rsidR="0057115B" w:rsidRDefault="0057115B"/>
    <w:sectPr w:rsidR="0057115B" w:rsidSect="007202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6175F"/>
    <w:multiLevelType w:val="hybridMultilevel"/>
    <w:tmpl w:val="79A2A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45"/>
    <w:rsid w:val="00011F7A"/>
    <w:rsid w:val="000C5632"/>
    <w:rsid w:val="001E179F"/>
    <w:rsid w:val="00395589"/>
    <w:rsid w:val="00503F45"/>
    <w:rsid w:val="0057115B"/>
    <w:rsid w:val="006C4249"/>
    <w:rsid w:val="00907570"/>
    <w:rsid w:val="009C48D1"/>
    <w:rsid w:val="00F7199A"/>
    <w:rsid w:val="00FD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A76D3-E865-4E14-A161-DB3EC0FA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F7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1F7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011F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14 Центр</cp:lastModifiedBy>
  <cp:revision>2</cp:revision>
  <dcterms:created xsi:type="dcterms:W3CDTF">2018-02-09T13:23:00Z</dcterms:created>
  <dcterms:modified xsi:type="dcterms:W3CDTF">2018-02-09T13:23:00Z</dcterms:modified>
</cp:coreProperties>
</file>